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EA" w:rsidRDefault="00626F38" w:rsidP="00C8484D">
      <w:pPr>
        <w:pStyle w:val="a5"/>
        <w:spacing w:before="0" w:beforeAutospacing="0" w:after="0" w:afterAutospacing="0"/>
      </w:pPr>
      <w:r>
        <w:t xml:space="preserve">Деятельность студенческих научных сообществ и </w:t>
      </w:r>
      <w:r w:rsidR="0019469F">
        <w:t>студенческих конструкторских бюро</w:t>
      </w:r>
      <w:r w:rsidR="001A3088">
        <w:t xml:space="preserve"> (далее – СНС, СКБ)</w:t>
      </w:r>
    </w:p>
    <w:p w:rsidR="009215EA" w:rsidRDefault="00626F38" w:rsidP="00861575">
      <w:pPr>
        <w:pStyle w:val="a5"/>
        <w:spacing w:before="0" w:beforeAutospacing="0" w:after="0" w:afterAutospacing="0"/>
      </w:pPr>
      <w:r>
        <w:rPr>
          <w:b/>
          <w:bCs/>
        </w:rPr>
        <w:t>Институт:</w:t>
      </w:r>
      <w:r>
        <w:t xml:space="preserve"> </w:t>
      </w:r>
      <w:r w:rsidR="0019469F">
        <w:t>ХХХ</w:t>
      </w:r>
    </w:p>
    <w:p w:rsidR="0019469F" w:rsidRDefault="0019469F" w:rsidP="00C8484D">
      <w:pPr>
        <w:pStyle w:val="a5"/>
        <w:spacing w:before="0" w:beforeAutospacing="0" w:after="0" w:afterAutospacing="0"/>
      </w:pPr>
      <w:r w:rsidRPr="0019469F">
        <w:rPr>
          <w:b/>
        </w:rPr>
        <w:t>Наименование</w:t>
      </w:r>
      <w:r w:rsidR="001A3088">
        <w:rPr>
          <w:b/>
        </w:rPr>
        <w:t xml:space="preserve"> СНС или СКБ</w:t>
      </w:r>
      <w:r w:rsidRPr="0019469F">
        <w:rPr>
          <w:b/>
        </w:rPr>
        <w:t>:</w:t>
      </w:r>
      <w:r>
        <w:t xml:space="preserve"> ХХХ</w:t>
      </w:r>
    </w:p>
    <w:p w:rsidR="0019469F" w:rsidRDefault="0019469F" w:rsidP="00C8484D">
      <w:pPr>
        <w:pStyle w:val="a5"/>
        <w:spacing w:before="0" w:beforeAutospacing="0" w:after="0" w:afterAutospacing="0"/>
      </w:pPr>
    </w:p>
    <w:tbl>
      <w:tblPr>
        <w:tblW w:w="5000" w:type="pct"/>
        <w:tblLayout w:type="fixed"/>
        <w:tblLook w:val="04A0"/>
      </w:tblPr>
      <w:tblGrid>
        <w:gridCol w:w="580"/>
        <w:gridCol w:w="9"/>
        <w:gridCol w:w="9973"/>
        <w:gridCol w:w="966"/>
        <w:gridCol w:w="627"/>
        <w:gridCol w:w="506"/>
        <w:gridCol w:w="77"/>
        <w:gridCol w:w="960"/>
        <w:gridCol w:w="963"/>
        <w:gridCol w:w="62"/>
      </w:tblGrid>
      <w:tr w:rsidR="004D4F19" w:rsidRPr="001815C0" w:rsidTr="00490854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5C0" w:rsidRDefault="00A27AC2">
            <w:pPr>
              <w:jc w:val="center"/>
              <w:rPr>
                <w:rFonts w:eastAsia="Times New Roman"/>
                <w:b/>
                <w:bCs/>
              </w:rPr>
            </w:pPr>
            <w:r w:rsidRPr="001815C0">
              <w:rPr>
                <w:rFonts w:eastAsia="Times New Roman"/>
                <w:b/>
                <w:bCs/>
              </w:rPr>
              <w:t xml:space="preserve">№ </w:t>
            </w:r>
          </w:p>
          <w:p w:rsidR="00A27AC2" w:rsidRPr="001815C0" w:rsidRDefault="00A27AC2">
            <w:pPr>
              <w:jc w:val="center"/>
              <w:rPr>
                <w:rFonts w:eastAsia="Times New Roman"/>
                <w:b/>
                <w:bCs/>
              </w:rPr>
            </w:pPr>
            <w:r w:rsidRPr="001815C0"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37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A27AC2">
            <w:pPr>
              <w:jc w:val="center"/>
              <w:rPr>
                <w:rFonts w:eastAsia="Times New Roman"/>
                <w:b/>
                <w:bCs/>
              </w:rPr>
            </w:pPr>
            <w:r w:rsidRPr="001815C0">
              <w:rPr>
                <w:rFonts w:eastAsia="Times New Roman"/>
                <w:b/>
                <w:bCs/>
              </w:rPr>
              <w:t>Показатель</w:t>
            </w:r>
          </w:p>
        </w:tc>
        <w:tc>
          <w:tcPr>
            <w:tcW w:w="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A27AC2" w:rsidP="00A27AC2">
            <w:pPr>
              <w:jc w:val="center"/>
              <w:rPr>
                <w:rFonts w:eastAsia="Times New Roman"/>
                <w:b/>
                <w:bCs/>
              </w:rPr>
            </w:pPr>
            <w:r w:rsidRPr="001815C0">
              <w:rPr>
                <w:rFonts w:eastAsia="Times New Roman"/>
                <w:b/>
                <w:bCs/>
              </w:rPr>
              <w:t>2023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A27AC2" w:rsidP="00A27AC2">
            <w:pPr>
              <w:jc w:val="center"/>
              <w:rPr>
                <w:rFonts w:eastAsia="Times New Roman"/>
                <w:b/>
                <w:bCs/>
              </w:rPr>
            </w:pPr>
            <w:r w:rsidRPr="001815C0">
              <w:rPr>
                <w:rFonts w:eastAsia="Times New Roman"/>
                <w:b/>
                <w:bCs/>
              </w:rPr>
              <w:t>2024</w:t>
            </w:r>
          </w:p>
        </w:tc>
        <w:tc>
          <w:tcPr>
            <w:tcW w:w="3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AC2" w:rsidRPr="001815C0" w:rsidRDefault="00A27AC2" w:rsidP="00A27AC2">
            <w:pPr>
              <w:jc w:val="center"/>
              <w:rPr>
                <w:rFonts w:eastAsia="Times New Roman"/>
                <w:b/>
                <w:bCs/>
              </w:rPr>
            </w:pPr>
            <w:r w:rsidRPr="001815C0">
              <w:rPr>
                <w:rFonts w:eastAsia="Times New Roman"/>
                <w:b/>
                <w:bCs/>
              </w:rPr>
              <w:t>2025</w:t>
            </w:r>
          </w:p>
        </w:tc>
      </w:tr>
      <w:tr w:rsidR="00490854" w:rsidRPr="001815C0" w:rsidTr="00490854">
        <w:trPr>
          <w:trHeight w:val="227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1815C0" w:rsidP="004D4F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7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A27AC2" w:rsidP="00A27AC2">
            <w:pPr>
              <w:rPr>
                <w:rFonts w:eastAsia="Times New Roman"/>
              </w:rPr>
            </w:pPr>
            <w:r w:rsidRPr="001815C0">
              <w:t>Участие членов СНС или СКБ в научных конференциях/ семинарах/ круглых столах и др. научных мероприятиях</w:t>
            </w:r>
            <w:r w:rsidR="001815C0">
              <w:t>, (количество участий, 1 студент = 1 участие)</w:t>
            </w:r>
          </w:p>
        </w:tc>
        <w:tc>
          <w:tcPr>
            <w:tcW w:w="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A27AC2">
            <w:pPr>
              <w:rPr>
                <w:rFonts w:eastAsia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A27AC2">
            <w:pPr>
              <w:rPr>
                <w:rFonts w:eastAsia="Times New Roman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AC2" w:rsidRPr="001815C0" w:rsidRDefault="00A27AC2">
            <w:pPr>
              <w:rPr>
                <w:rFonts w:eastAsia="Times New Roman"/>
              </w:rPr>
            </w:pPr>
          </w:p>
        </w:tc>
      </w:tr>
      <w:tr w:rsidR="00490854" w:rsidRPr="001815C0" w:rsidTr="00490854">
        <w:trPr>
          <w:trHeight w:val="227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1815C0" w:rsidP="004D4F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7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A27AC2">
            <w:pPr>
              <w:rPr>
                <w:rFonts w:eastAsia="Times New Roman"/>
              </w:rPr>
            </w:pPr>
            <w:r w:rsidRPr="001815C0">
              <w:t>Участие членов СНС или СКБ в выставках, в т.ч. научно-технических разработок</w:t>
            </w:r>
            <w:r w:rsidR="001815C0">
              <w:t xml:space="preserve"> (количество участий, 1 студент = 1 участие)</w:t>
            </w:r>
          </w:p>
        </w:tc>
        <w:tc>
          <w:tcPr>
            <w:tcW w:w="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A27AC2">
            <w:pPr>
              <w:rPr>
                <w:rFonts w:eastAsia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A27AC2">
            <w:pPr>
              <w:rPr>
                <w:rFonts w:eastAsia="Times New Roman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AC2" w:rsidRPr="001815C0" w:rsidRDefault="00A27AC2">
            <w:pPr>
              <w:rPr>
                <w:rFonts w:eastAsia="Times New Roman"/>
              </w:rPr>
            </w:pPr>
          </w:p>
        </w:tc>
      </w:tr>
      <w:tr w:rsidR="00490854" w:rsidRPr="001815C0" w:rsidTr="00490854">
        <w:trPr>
          <w:trHeight w:val="227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1815C0" w:rsidP="004D4F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7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A27AC2" w:rsidP="00A27AC2">
            <w:pPr>
              <w:shd w:val="clear" w:color="auto" w:fill="FFFFFF"/>
              <w:rPr>
                <w:rFonts w:eastAsia="Times New Roman"/>
              </w:rPr>
            </w:pPr>
            <w:r w:rsidRPr="001815C0">
              <w:t>Участие членов СНС или СКБ в организации научных мероприятий</w:t>
            </w:r>
            <w:r w:rsidR="001815C0">
              <w:t xml:space="preserve"> (количество участий, 1 студент = 1 участие)</w:t>
            </w:r>
          </w:p>
        </w:tc>
        <w:tc>
          <w:tcPr>
            <w:tcW w:w="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A27AC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A27AC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AC2" w:rsidRPr="001815C0" w:rsidRDefault="00A27AC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</w:tr>
      <w:tr w:rsidR="00490854" w:rsidRPr="001815C0" w:rsidTr="00490854">
        <w:trPr>
          <w:trHeight w:val="227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1815C0" w:rsidP="004D4F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7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A27AC2" w:rsidP="00A27AC2">
            <w:pPr>
              <w:pStyle w:val="Default"/>
              <w:rPr>
                <w:highlight w:val="yellow"/>
              </w:rPr>
            </w:pPr>
            <w:r w:rsidRPr="001815C0">
              <w:t>Участие членов СНС или СКБ (призерство) в профессиональных / творческих конкурсах</w:t>
            </w:r>
            <w:r w:rsidR="001815C0">
              <w:t xml:space="preserve"> (количество участий, 1 студент = 1 участие)</w:t>
            </w:r>
          </w:p>
        </w:tc>
        <w:tc>
          <w:tcPr>
            <w:tcW w:w="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A27AC2"/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A27AC2">
            <w:pPr>
              <w:rPr>
                <w:rFonts w:eastAsia="Times New Roman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AC2" w:rsidRPr="001815C0" w:rsidRDefault="00A27AC2">
            <w:pPr>
              <w:rPr>
                <w:rFonts w:eastAsia="Times New Roman"/>
              </w:rPr>
            </w:pPr>
          </w:p>
        </w:tc>
      </w:tr>
      <w:tr w:rsidR="00490854" w:rsidRPr="001815C0" w:rsidTr="00490854">
        <w:trPr>
          <w:trHeight w:val="227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1815C0" w:rsidP="004D4F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7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27350C">
            <w:pPr>
              <w:pStyle w:val="Default"/>
            </w:pPr>
            <w:r w:rsidRPr="001815C0">
              <w:t>Участие членов СНС или СКБ в НИОКР или хозяйственных договорах</w:t>
            </w:r>
            <w:r w:rsidR="001815C0">
              <w:t xml:space="preserve"> (количество участий, 1 студент = 1 участие)</w:t>
            </w:r>
          </w:p>
        </w:tc>
        <w:tc>
          <w:tcPr>
            <w:tcW w:w="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A27AC2"/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A27AC2">
            <w:pPr>
              <w:rPr>
                <w:rFonts w:eastAsia="Times New Roman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AC2" w:rsidRPr="001815C0" w:rsidRDefault="00A27AC2">
            <w:pPr>
              <w:rPr>
                <w:rFonts w:eastAsia="Times New Roman"/>
              </w:rPr>
            </w:pPr>
          </w:p>
        </w:tc>
      </w:tr>
      <w:tr w:rsidR="00490854" w:rsidRPr="001815C0" w:rsidTr="00490854">
        <w:trPr>
          <w:trHeight w:val="227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1815C0" w:rsidP="004D4F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7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5C0" w:rsidRDefault="0027350C" w:rsidP="001815C0">
            <w:pPr>
              <w:pStyle w:val="Default"/>
              <w:rPr>
                <w:bCs/>
              </w:rPr>
            </w:pPr>
            <w:r w:rsidRPr="001815C0">
              <w:rPr>
                <w:bCs/>
              </w:rPr>
              <w:t xml:space="preserve">Научные публикации </w:t>
            </w:r>
            <w:r w:rsidRPr="001815C0">
              <w:t>членов СНС или СКБ</w:t>
            </w:r>
            <w:r w:rsidR="001815C0" w:rsidRPr="001815C0">
              <w:t xml:space="preserve">, </w:t>
            </w:r>
            <w:r w:rsidR="001815C0" w:rsidRPr="001815C0">
              <w:rPr>
                <w:bCs/>
              </w:rPr>
              <w:t>опубликованные в журналах, входящих в «Белый список».</w:t>
            </w:r>
          </w:p>
          <w:p w:rsidR="00A27AC2" w:rsidRPr="001815C0" w:rsidRDefault="001815C0" w:rsidP="001815C0">
            <w:pPr>
              <w:pStyle w:val="Default"/>
              <w:rPr>
                <w:bCs/>
              </w:rPr>
            </w:pPr>
            <w:r w:rsidRPr="001815C0">
              <w:rPr>
                <w:bCs/>
              </w:rPr>
              <w:t xml:space="preserve"> «Белый список» научных журналов размещен в информационно-телекоммуникационной сети «Интернет» на сайте Российского центра научной информации.</w:t>
            </w:r>
            <w:r w:rsidR="0027350C" w:rsidRPr="001815C0">
              <w:rPr>
                <w:bCs/>
              </w:rPr>
              <w:t xml:space="preserve"> </w:t>
            </w:r>
          </w:p>
          <w:p w:rsidR="001815C0" w:rsidRDefault="009215EA" w:rsidP="001815C0">
            <w:pPr>
              <w:pStyle w:val="Default"/>
              <w:rPr>
                <w:rFonts w:eastAsia="Times New Roman"/>
              </w:rPr>
            </w:pPr>
            <w:hyperlink r:id="rId6" w:history="1">
              <w:r w:rsidR="001815C0" w:rsidRPr="001815C0">
                <w:rPr>
                  <w:rStyle w:val="a3"/>
                  <w:rFonts w:eastAsia="Times New Roman"/>
                </w:rPr>
                <w:t>https://journalrank.rcsi.science/ru/</w:t>
              </w:r>
            </w:hyperlink>
          </w:p>
          <w:p w:rsidR="001815C0" w:rsidRPr="001815C0" w:rsidRDefault="001815C0" w:rsidP="001815C0">
            <w:pPr>
              <w:pStyle w:val="Default"/>
              <w:rPr>
                <w:rFonts w:eastAsia="Times New Roman"/>
              </w:rPr>
            </w:pPr>
            <w:r>
              <w:t>(количество участий, 1 студент = 1 участие в публикации)</w:t>
            </w:r>
          </w:p>
        </w:tc>
        <w:tc>
          <w:tcPr>
            <w:tcW w:w="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A27AC2" w:rsidP="001815C0">
            <w:pPr>
              <w:rPr>
                <w:rFonts w:eastAsia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A27AC2">
            <w:pPr>
              <w:rPr>
                <w:rFonts w:eastAsia="Times New Roman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AC2" w:rsidRPr="001815C0" w:rsidRDefault="00A27AC2">
            <w:pPr>
              <w:rPr>
                <w:rFonts w:eastAsia="Times New Roman"/>
              </w:rPr>
            </w:pPr>
          </w:p>
        </w:tc>
      </w:tr>
      <w:tr w:rsidR="00490854" w:rsidRPr="001815C0" w:rsidTr="00490854">
        <w:trPr>
          <w:trHeight w:val="227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1815C0" w:rsidP="004D4F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7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Default="001815C0">
            <w:r>
              <w:t>Результаты исследовательской деятельности: патенты, свидетельства ЭВМ, базы данных и иные результаты интеллектуальной деятельности</w:t>
            </w:r>
          </w:p>
          <w:p w:rsidR="001815C0" w:rsidRPr="001815C0" w:rsidRDefault="001815C0">
            <w:pPr>
              <w:rPr>
                <w:rFonts w:eastAsia="Times New Roman"/>
              </w:rPr>
            </w:pPr>
            <w:r>
              <w:t>(количество участий в создании результатов, 1 студент = 1 участие)</w:t>
            </w:r>
          </w:p>
        </w:tc>
        <w:tc>
          <w:tcPr>
            <w:tcW w:w="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A27AC2">
            <w:pPr>
              <w:rPr>
                <w:rFonts w:eastAsia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AC2" w:rsidRPr="001815C0" w:rsidRDefault="00A27AC2">
            <w:pPr>
              <w:rPr>
                <w:rFonts w:eastAsia="Times New Roman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AC2" w:rsidRPr="001815C0" w:rsidRDefault="00A27AC2">
            <w:pPr>
              <w:rPr>
                <w:rFonts w:eastAsia="Times New Roman"/>
              </w:rPr>
            </w:pPr>
          </w:p>
        </w:tc>
      </w:tr>
      <w:tr w:rsidR="00490854" w:rsidRPr="001815C0" w:rsidTr="00490854">
        <w:trPr>
          <w:trHeight w:val="227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5C0" w:rsidRPr="001815C0" w:rsidRDefault="001815C0" w:rsidP="004D4F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7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5C0" w:rsidRDefault="001815C0">
            <w:r>
              <w:t>Заявки участие в грантах (академическая мобильность, юный техник, молодые ученые и др.)</w:t>
            </w:r>
          </w:p>
          <w:p w:rsidR="001815C0" w:rsidRDefault="001815C0">
            <w:r>
              <w:t>(количество участий, 1 студент = 1 участие)</w:t>
            </w:r>
          </w:p>
        </w:tc>
        <w:tc>
          <w:tcPr>
            <w:tcW w:w="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5C0" w:rsidRPr="001815C0" w:rsidRDefault="001815C0">
            <w:pPr>
              <w:rPr>
                <w:rFonts w:eastAsia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5C0" w:rsidRPr="001815C0" w:rsidRDefault="001815C0">
            <w:pPr>
              <w:rPr>
                <w:rFonts w:eastAsia="Times New Roman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5C0" w:rsidRPr="001815C0" w:rsidRDefault="001815C0">
            <w:pPr>
              <w:rPr>
                <w:rFonts w:eastAsia="Times New Roman"/>
              </w:rPr>
            </w:pPr>
          </w:p>
        </w:tc>
      </w:tr>
      <w:tr w:rsidR="00490854" w:rsidRPr="001815C0" w:rsidTr="00490854">
        <w:trPr>
          <w:trHeight w:val="227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5C0" w:rsidRPr="001815C0" w:rsidRDefault="001815C0" w:rsidP="004D4F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7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5C0" w:rsidRDefault="001815C0">
            <w:r>
              <w:t>Иное (указать)</w:t>
            </w:r>
          </w:p>
        </w:tc>
        <w:tc>
          <w:tcPr>
            <w:tcW w:w="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5C0" w:rsidRPr="001815C0" w:rsidRDefault="001815C0">
            <w:pPr>
              <w:rPr>
                <w:rFonts w:eastAsia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5C0" w:rsidRPr="001815C0" w:rsidRDefault="001815C0">
            <w:pPr>
              <w:rPr>
                <w:rFonts w:eastAsia="Times New Roman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5C0" w:rsidRPr="001815C0" w:rsidRDefault="001815C0">
            <w:pPr>
              <w:rPr>
                <w:rFonts w:eastAsia="Times New Roman"/>
              </w:rPr>
            </w:pPr>
          </w:p>
        </w:tc>
      </w:tr>
      <w:tr w:rsidR="00490854" w:rsidRPr="001815C0" w:rsidTr="00490854">
        <w:trPr>
          <w:trHeight w:val="227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5C0" w:rsidRPr="001815C0" w:rsidRDefault="001815C0" w:rsidP="004D4F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7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5C0" w:rsidRDefault="001815C0">
            <w:r>
              <w:t>Иное (указать)</w:t>
            </w:r>
          </w:p>
        </w:tc>
        <w:tc>
          <w:tcPr>
            <w:tcW w:w="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5C0" w:rsidRPr="001815C0" w:rsidRDefault="001815C0">
            <w:pPr>
              <w:rPr>
                <w:rFonts w:eastAsia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5C0" w:rsidRPr="001815C0" w:rsidRDefault="001815C0">
            <w:pPr>
              <w:rPr>
                <w:rFonts w:eastAsia="Times New Roman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5C0" w:rsidRPr="001815C0" w:rsidRDefault="001815C0">
            <w:pPr>
              <w:rPr>
                <w:rFonts w:eastAsia="Times New Roman"/>
              </w:rPr>
            </w:pPr>
          </w:p>
        </w:tc>
      </w:tr>
      <w:tr w:rsidR="001A3088" w:rsidRPr="001815C0" w:rsidTr="001A3088">
        <w:trPr>
          <w:gridAfter w:val="1"/>
          <w:wAfter w:w="21" w:type="pct"/>
        </w:trPr>
        <w:tc>
          <w:tcPr>
            <w:tcW w:w="3587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4D" w:rsidRDefault="00C8484D" w:rsidP="00660F38">
            <w:pPr>
              <w:rPr>
                <w:rFonts w:eastAsia="Times New Roman"/>
              </w:rPr>
            </w:pPr>
          </w:p>
          <w:p w:rsidR="001A3088" w:rsidRPr="001815C0" w:rsidRDefault="001A3088" w:rsidP="00660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Куратор готов предоставить подтверждающие документы по запросу.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088" w:rsidRPr="001815C0" w:rsidRDefault="001A3088" w:rsidP="00660F38">
            <w:pPr>
              <w:rPr>
                <w:rFonts w:eastAsia="Times New Roman"/>
              </w:rPr>
            </w:pPr>
          </w:p>
        </w:tc>
        <w:tc>
          <w:tcPr>
            <w:tcW w:w="198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088" w:rsidRPr="001815C0" w:rsidRDefault="001A3088" w:rsidP="00660F38">
            <w:pPr>
              <w:rPr>
                <w:rFonts w:eastAsia="Times New Roman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088" w:rsidRPr="001815C0" w:rsidRDefault="001A3088" w:rsidP="00660F38">
            <w:pPr>
              <w:rPr>
                <w:rFonts w:eastAsia="Times New Roman"/>
              </w:rPr>
            </w:pPr>
          </w:p>
        </w:tc>
      </w:tr>
      <w:tr w:rsidR="001A3088" w:rsidRPr="001815C0" w:rsidTr="001A3088">
        <w:trPr>
          <w:gridAfter w:val="1"/>
          <w:wAfter w:w="21" w:type="pct"/>
        </w:trPr>
        <w:tc>
          <w:tcPr>
            <w:tcW w:w="3587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088" w:rsidRPr="001815C0" w:rsidRDefault="001A3088" w:rsidP="00660F38">
            <w:pPr>
              <w:rPr>
                <w:rFonts w:eastAsia="Times New Roman"/>
              </w:rPr>
            </w:pPr>
            <w:r w:rsidRPr="001815C0">
              <w:rPr>
                <w:rFonts w:eastAsia="Times New Roman"/>
              </w:rPr>
              <w:t>Куратор</w:t>
            </w:r>
          </w:p>
        </w:tc>
        <w:tc>
          <w:tcPr>
            <w:tcW w:w="541" w:type="pct"/>
            <w:gridSpan w:val="2"/>
            <w:tcBorders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088" w:rsidRPr="001815C0" w:rsidRDefault="001A3088" w:rsidP="00660F38">
            <w:pPr>
              <w:rPr>
                <w:rFonts w:eastAsia="Times New Roman"/>
              </w:rPr>
            </w:pPr>
          </w:p>
        </w:tc>
        <w:tc>
          <w:tcPr>
            <w:tcW w:w="198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088" w:rsidRPr="001815C0" w:rsidRDefault="001A3088" w:rsidP="00660F38">
            <w:pPr>
              <w:rPr>
                <w:rFonts w:eastAsia="Times New Roman"/>
              </w:rPr>
            </w:pPr>
          </w:p>
        </w:tc>
        <w:tc>
          <w:tcPr>
            <w:tcW w:w="653" w:type="pct"/>
            <w:gridSpan w:val="2"/>
            <w:tcBorders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088" w:rsidRPr="001815C0" w:rsidRDefault="001A3088" w:rsidP="00660F38">
            <w:pPr>
              <w:rPr>
                <w:rFonts w:eastAsia="Times New Roman"/>
              </w:rPr>
            </w:pPr>
          </w:p>
        </w:tc>
      </w:tr>
      <w:tr w:rsidR="001A3088" w:rsidRPr="001815C0" w:rsidTr="001A3088">
        <w:trPr>
          <w:gridAfter w:val="1"/>
          <w:wAfter w:w="21" w:type="pct"/>
        </w:trPr>
        <w:tc>
          <w:tcPr>
            <w:tcW w:w="20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088" w:rsidRPr="001815C0" w:rsidRDefault="001A3088" w:rsidP="00660F38">
            <w:pPr>
              <w:rPr>
                <w:rFonts w:eastAsia="Times New Roman"/>
              </w:rPr>
            </w:pPr>
          </w:p>
        </w:tc>
        <w:tc>
          <w:tcPr>
            <w:tcW w:w="338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088" w:rsidRPr="001815C0" w:rsidRDefault="001A3088" w:rsidP="00660F38">
            <w:pPr>
              <w:rPr>
                <w:rFonts w:eastAsia="Times New Roman"/>
              </w:rPr>
            </w:pPr>
          </w:p>
        </w:tc>
        <w:tc>
          <w:tcPr>
            <w:tcW w:w="54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3088" w:rsidRPr="001A3088" w:rsidRDefault="001A3088" w:rsidP="00660F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A3088"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198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3088" w:rsidRPr="001A3088" w:rsidRDefault="001A3088" w:rsidP="00660F38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5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3088" w:rsidRPr="001A3088" w:rsidRDefault="001A3088" w:rsidP="00660F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A3088">
              <w:rPr>
                <w:rFonts w:eastAsia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1A3088" w:rsidRPr="001A3088" w:rsidRDefault="001A3088" w:rsidP="001A3088"/>
    <w:sectPr w:rsidR="001A3088" w:rsidRPr="001A3088" w:rsidSect="004D4F1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BC3" w:rsidRDefault="00D53BC3" w:rsidP="001A3088">
      <w:r>
        <w:separator/>
      </w:r>
    </w:p>
  </w:endnote>
  <w:endnote w:type="continuationSeparator" w:id="0">
    <w:p w:rsidR="00D53BC3" w:rsidRDefault="00D53BC3" w:rsidP="001A3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BC3" w:rsidRDefault="00D53BC3" w:rsidP="001A3088">
      <w:r>
        <w:separator/>
      </w:r>
    </w:p>
  </w:footnote>
  <w:footnote w:type="continuationSeparator" w:id="0">
    <w:p w:rsidR="00D53BC3" w:rsidRDefault="00D53BC3" w:rsidP="001A3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69F"/>
    <w:rsid w:val="001815C0"/>
    <w:rsid w:val="0019469F"/>
    <w:rsid w:val="001A3088"/>
    <w:rsid w:val="0027350C"/>
    <w:rsid w:val="003F48D5"/>
    <w:rsid w:val="004135DD"/>
    <w:rsid w:val="00490854"/>
    <w:rsid w:val="004D4F19"/>
    <w:rsid w:val="00507040"/>
    <w:rsid w:val="00626F38"/>
    <w:rsid w:val="00861575"/>
    <w:rsid w:val="009215EA"/>
    <w:rsid w:val="00A27AC2"/>
    <w:rsid w:val="00C8484D"/>
    <w:rsid w:val="00D03E71"/>
    <w:rsid w:val="00D14090"/>
    <w:rsid w:val="00D53BC3"/>
    <w:rsid w:val="00EB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macVmlSchemaUri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EA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5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15E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215E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semiHidden/>
    <w:qFormat/>
    <w:rsid w:val="009215EA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a"/>
    <w:uiPriority w:val="99"/>
    <w:semiHidden/>
    <w:rsid w:val="009215EA"/>
    <w:pPr>
      <w:spacing w:before="100" w:beforeAutospacing="1" w:after="100" w:afterAutospacing="1"/>
    </w:pPr>
  </w:style>
  <w:style w:type="paragraph" w:customStyle="1" w:styleId="Default">
    <w:name w:val="Default"/>
    <w:uiPriority w:val="99"/>
    <w:semiHidden/>
    <w:rsid w:val="009215EA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215EA"/>
  </w:style>
  <w:style w:type="paragraph" w:styleId="a7">
    <w:name w:val="Balloon Text"/>
    <w:basedOn w:val="a"/>
    <w:link w:val="a8"/>
    <w:uiPriority w:val="99"/>
    <w:semiHidden/>
    <w:unhideWhenUsed/>
    <w:rsid w:val="00A27A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AC2"/>
    <w:rPr>
      <w:rFonts w:ascii="Tahoma" w:eastAsiaTheme="minorEastAsi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A30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A3088"/>
    <w:rPr>
      <w:rFonts w:eastAsiaTheme="minorEastAsia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1A30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A3088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rank.rcsi.science/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2025-09-01T08:18:00Z</dcterms:created>
  <dcterms:modified xsi:type="dcterms:W3CDTF">2025-09-01T08:34:00Z</dcterms:modified>
</cp:coreProperties>
</file>